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7725D" w14:textId="77777777" w:rsidR="00FA4CC2" w:rsidRDefault="00C351D7" w:rsidP="00FA4CC2">
      <w:pPr>
        <w:widowControl w:val="0"/>
        <w:autoSpaceDE w:val="0"/>
        <w:autoSpaceDN w:val="0"/>
        <w:adjustRightInd w:val="0"/>
        <w:ind w:left="-426"/>
        <w:rPr>
          <w:rFonts w:ascii="Times" w:hAnsi="Times" w:cs="Times"/>
          <w:lang w:val="en-US"/>
        </w:rPr>
      </w:pPr>
      <w:r>
        <w:rPr>
          <w:rFonts w:cs="Times New Roman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13D3F" wp14:editId="32C75A67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4859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24DCF" w14:textId="77777777" w:rsidR="00E92B3C" w:rsidRPr="00335EFE" w:rsidRDefault="00E92B3C" w:rsidP="00C351D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35EFE">
                              <w:rPr>
                                <w:b/>
                                <w:sz w:val="40"/>
                                <w:szCs w:val="40"/>
                              </w:rPr>
                              <w:t>2016</w:t>
                            </w:r>
                          </w:p>
                          <w:p w14:paraId="6DEFCC0C" w14:textId="77777777" w:rsidR="00E92B3C" w:rsidRPr="00C351D7" w:rsidRDefault="00E92B3C" w:rsidP="00C351D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C351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C351D7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декември</w:t>
                            </w:r>
                          </w:p>
                          <w:p w14:paraId="2373DE00" w14:textId="77777777" w:rsidR="00E92B3C" w:rsidRPr="00C351D7" w:rsidRDefault="00E92B3C" w:rsidP="00C351D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C351D7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24 януари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9pt;width:11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" filled="f" stroked="f">
                <v:textbox>
                  <w:txbxContent>
                    <w:p w:rsidR="005F65EA" w:rsidRPr="00335EFE" w:rsidRDefault="005F65EA" w:rsidP="00C351D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35EFE">
                        <w:rPr>
                          <w:b/>
                          <w:sz w:val="40"/>
                          <w:szCs w:val="40"/>
                        </w:rPr>
                        <w:t>2016</w:t>
                      </w:r>
                    </w:p>
                    <w:p w:rsidR="005F65EA" w:rsidRPr="00C351D7" w:rsidRDefault="005F65EA" w:rsidP="00C351D7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C351D7">
                        <w:rPr>
                          <w:b/>
                          <w:sz w:val="32"/>
                          <w:szCs w:val="32"/>
                        </w:rPr>
                        <w:t xml:space="preserve">3 </w:t>
                      </w:r>
                      <w:r w:rsidRPr="00C351D7">
                        <w:rPr>
                          <w:b/>
                          <w:sz w:val="32"/>
                          <w:szCs w:val="32"/>
                          <w:lang w:val="bg-BG"/>
                        </w:rPr>
                        <w:t>декември</w:t>
                      </w:r>
                    </w:p>
                    <w:p w:rsidR="005F65EA" w:rsidRPr="00C351D7" w:rsidRDefault="005F65EA" w:rsidP="00C351D7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C351D7">
                        <w:rPr>
                          <w:b/>
                          <w:sz w:val="32"/>
                          <w:szCs w:val="32"/>
                          <w:lang w:val="bg-BG"/>
                        </w:rPr>
                        <w:t>24 януари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4CC2"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4E3E3F5" wp14:editId="55ACECD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9500" cy="1130300"/>
            <wp:effectExtent l="0" t="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CC2">
        <w:rPr>
          <w:rFonts w:ascii="Times" w:hAnsi="Times" w:cs="Times"/>
          <w:lang w:val="en-US"/>
        </w:rPr>
        <w:t xml:space="preserve"> </w:t>
      </w:r>
    </w:p>
    <w:p w14:paraId="7DBB119A" w14:textId="77777777" w:rsidR="002C4C90" w:rsidRPr="00B82EE0" w:rsidRDefault="00B82EE0" w:rsidP="00456751">
      <w:pPr>
        <w:widowControl w:val="0"/>
        <w:autoSpaceDE w:val="0"/>
        <w:autoSpaceDN w:val="0"/>
        <w:adjustRightInd w:val="0"/>
        <w:ind w:left="567" w:hanging="709"/>
        <w:rPr>
          <w:rFonts w:cs="Times New Roman"/>
          <w:sz w:val="48"/>
          <w:szCs w:val="48"/>
          <w:lang w:val="bg-BG"/>
        </w:rPr>
      </w:pPr>
      <w:r>
        <w:rPr>
          <w:rFonts w:cs="Times New Roman"/>
          <w:sz w:val="48"/>
          <w:szCs w:val="48"/>
          <w:lang w:val="bg-BG"/>
        </w:rPr>
        <w:t xml:space="preserve"> </w:t>
      </w:r>
      <w:r w:rsidR="00D01C77" w:rsidRPr="00B82EE0">
        <w:rPr>
          <w:rFonts w:cs="Times New Roman"/>
          <w:sz w:val="48"/>
          <w:szCs w:val="48"/>
          <w:lang w:val="bg-BG"/>
        </w:rPr>
        <w:t>ХХIII Санкт-Петербургска</w:t>
      </w:r>
      <w:r>
        <w:rPr>
          <w:rFonts w:cs="Times New Roman"/>
          <w:sz w:val="48"/>
          <w:szCs w:val="48"/>
          <w:lang w:val="bg-BG"/>
        </w:rPr>
        <w:t xml:space="preserve">        </w:t>
      </w:r>
    </w:p>
    <w:p w14:paraId="0C9F4D84" w14:textId="77777777" w:rsidR="00D01C77" w:rsidRPr="00B82EE0" w:rsidRDefault="00B82EE0" w:rsidP="00456751">
      <w:pPr>
        <w:widowControl w:val="0"/>
        <w:autoSpaceDE w:val="0"/>
        <w:autoSpaceDN w:val="0"/>
        <w:adjustRightInd w:val="0"/>
        <w:ind w:left="567" w:hanging="709"/>
        <w:rPr>
          <w:rFonts w:cs="Times New Roman"/>
          <w:sz w:val="48"/>
          <w:szCs w:val="48"/>
          <w:lang w:val="bg-BG"/>
        </w:rPr>
      </w:pPr>
      <w:r>
        <w:rPr>
          <w:rFonts w:cs="Times New Roman"/>
          <w:sz w:val="48"/>
          <w:szCs w:val="48"/>
          <w:lang w:val="bg-BG"/>
        </w:rPr>
        <w:t xml:space="preserve"> </w:t>
      </w:r>
      <w:r w:rsidR="00D01C77" w:rsidRPr="00B82EE0">
        <w:rPr>
          <w:rFonts w:cs="Times New Roman"/>
          <w:sz w:val="48"/>
          <w:szCs w:val="48"/>
          <w:lang w:val="bg-BG"/>
        </w:rPr>
        <w:t>олимпиада по астрономия</w:t>
      </w:r>
    </w:p>
    <w:p w14:paraId="566D6B23" w14:textId="77777777" w:rsidR="00D01C77" w:rsidRDefault="00B82EE0" w:rsidP="00B82EE0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</w:t>
      </w:r>
      <w:r w:rsidRPr="00B82EE0">
        <w:rPr>
          <w:rFonts w:cs="Times New Roman"/>
          <w:b/>
          <w:sz w:val="28"/>
          <w:szCs w:val="28"/>
          <w:lang w:val="bg-BG"/>
        </w:rPr>
        <w:t>задочен (подборен) кръг</w:t>
      </w:r>
    </w:p>
    <w:p w14:paraId="3EB401AB" w14:textId="77777777" w:rsidR="00C351D7" w:rsidRDefault="00870ABF" w:rsidP="00B82EE0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  <w:lang w:val="bg-BG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7E9B2" wp14:editId="589D44D4">
                <wp:simplePos x="0" y="0"/>
                <wp:positionH relativeFrom="column">
                  <wp:posOffset>-1435100</wp:posOffset>
                </wp:positionH>
                <wp:positionV relativeFrom="paragraph">
                  <wp:posOffset>158115</wp:posOffset>
                </wp:positionV>
                <wp:extent cx="68580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2.95pt,12.45pt" to="427.05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" strokecolor="gray [1629]" strokeweight="1pt"/>
            </w:pict>
          </mc:Fallback>
        </mc:AlternateContent>
      </w:r>
    </w:p>
    <w:p w14:paraId="1AB0E2CD" w14:textId="77777777" w:rsidR="00C351D7" w:rsidRPr="000A32AB" w:rsidRDefault="000A32AB" w:rsidP="000A32AB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 w:val="40"/>
          <w:szCs w:val="40"/>
          <w:lang w:val="en-US"/>
        </w:rPr>
      </w:pPr>
      <w:r w:rsidRPr="000A32AB">
        <w:rPr>
          <w:rFonts w:cs="Times New Roman"/>
          <w:i/>
          <w:sz w:val="40"/>
          <w:szCs w:val="40"/>
          <w:lang w:val="en-US"/>
        </w:rPr>
        <w:t>8-9 клас</w:t>
      </w:r>
    </w:p>
    <w:p w14:paraId="0EF9989C" w14:textId="77777777" w:rsidR="000A32AB" w:rsidRPr="008B6F4A" w:rsidRDefault="000A32AB" w:rsidP="008B6F4A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 w:val="36"/>
          <w:szCs w:val="36"/>
          <w:lang w:val="en-US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659D3" wp14:editId="0590C135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6858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8.6pt" to="522.0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" strokecolor="gray [1629]" strokeweight="1pt"/>
            </w:pict>
          </mc:Fallback>
        </mc:AlternateContent>
      </w:r>
      <w:r w:rsidR="006025CF">
        <w:rPr>
          <w:rFonts w:cs="Times New Roman"/>
          <w:sz w:val="36"/>
          <w:szCs w:val="36"/>
          <w:lang w:val="en-US"/>
        </w:rPr>
        <w:tab/>
      </w:r>
    </w:p>
    <w:p w14:paraId="18604CC0" w14:textId="79162120" w:rsidR="0035453D" w:rsidRDefault="006025CF" w:rsidP="005F65EA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 w:rsidRPr="0035453D">
        <w:rPr>
          <w:rFonts w:cs="Times New Roman"/>
          <w:sz w:val="28"/>
          <w:szCs w:val="28"/>
          <w:lang w:val="en-US"/>
        </w:rPr>
        <w:t xml:space="preserve">От списъка с названия на астрономически обекти </w:t>
      </w:r>
      <w:r w:rsidR="003D4F06" w:rsidRPr="0035453D">
        <w:rPr>
          <w:rFonts w:cs="Times New Roman"/>
          <w:sz w:val="28"/>
          <w:szCs w:val="28"/>
          <w:lang w:val="en-US"/>
        </w:rPr>
        <w:t>–</w:t>
      </w:r>
      <w:r w:rsidRPr="0035453D">
        <w:rPr>
          <w:rFonts w:cs="Times New Roman"/>
          <w:sz w:val="28"/>
          <w:szCs w:val="28"/>
          <w:lang w:val="en-US"/>
        </w:rPr>
        <w:t xml:space="preserve"> Колело</w:t>
      </w:r>
      <w:r w:rsidR="009328EC" w:rsidRPr="0035453D">
        <w:rPr>
          <w:rFonts w:cs="Times New Roman"/>
          <w:sz w:val="28"/>
          <w:szCs w:val="28"/>
          <w:lang w:val="en-US"/>
        </w:rPr>
        <w:t xml:space="preserve"> (б.пр. – на </w:t>
      </w:r>
      <w:r w:rsidR="00573C87" w:rsidRPr="0035453D">
        <w:rPr>
          <w:rFonts w:cs="Times New Roman"/>
          <w:sz w:val="28"/>
          <w:szCs w:val="28"/>
          <w:lang w:val="en-US"/>
        </w:rPr>
        <w:t>каруца), Сомбреро, Котешко око, Магеланови облаци, Водовъртеж –</w:t>
      </w:r>
      <w:r w:rsidR="0035453D" w:rsidRPr="0035453D">
        <w:rPr>
          <w:rFonts w:cs="Times New Roman"/>
          <w:sz w:val="28"/>
          <w:szCs w:val="28"/>
          <w:lang w:val="en-US"/>
        </w:rPr>
        <w:t xml:space="preserve"> зачеркнете излишно</w:t>
      </w:r>
      <w:r w:rsidR="008D4BCA">
        <w:rPr>
          <w:rFonts w:cs="Times New Roman"/>
          <w:sz w:val="28"/>
          <w:szCs w:val="28"/>
          <w:lang w:val="bg-BG"/>
        </w:rPr>
        <w:t>то</w:t>
      </w:r>
      <w:bookmarkStart w:id="0" w:name="_GoBack"/>
      <w:bookmarkEnd w:id="0"/>
      <w:r w:rsidR="0035453D" w:rsidRPr="0035453D">
        <w:rPr>
          <w:rFonts w:cs="Times New Roman"/>
          <w:sz w:val="28"/>
          <w:szCs w:val="28"/>
          <w:lang w:val="en-US"/>
        </w:rPr>
        <w:t>. Обосновете отговора си.</w:t>
      </w:r>
    </w:p>
    <w:p w14:paraId="416D1E71" w14:textId="77777777" w:rsidR="006A77AE" w:rsidRDefault="006A77AE" w:rsidP="006A77AE">
      <w:pPr>
        <w:pStyle w:val="ListParagraph"/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1235B3D7" w14:textId="77777777" w:rsidR="0035453D" w:rsidRDefault="0035453D" w:rsidP="005F65EA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Опишете принципите на построяването на слънчеви часовни</w:t>
      </w:r>
      <w:r w:rsidR="00F07F3F">
        <w:rPr>
          <w:rFonts w:cs="Times New Roman"/>
          <w:sz w:val="28"/>
          <w:szCs w:val="28"/>
          <w:lang w:val="en-US"/>
        </w:rPr>
        <w:t>ци в Петербург. Изяснете</w:t>
      </w:r>
      <w:r w:rsidR="00E12631">
        <w:rPr>
          <w:rFonts w:cs="Times New Roman"/>
          <w:sz w:val="28"/>
          <w:szCs w:val="28"/>
          <w:lang w:val="en-US"/>
        </w:rPr>
        <w:t xml:space="preserve"> с колко ще се отличават (в най-добрия случай) показанията на такива часовници от показанията на нормални.</w:t>
      </w:r>
    </w:p>
    <w:p w14:paraId="3140E9F7" w14:textId="77777777" w:rsidR="006A77AE" w:rsidRDefault="006A77AE" w:rsidP="006A77AE">
      <w:pPr>
        <w:pStyle w:val="ListParagraph"/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225C7EAD" w14:textId="77777777" w:rsidR="00E12631" w:rsidRDefault="002A5B96" w:rsidP="005F65EA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bg-BG"/>
        </w:rPr>
        <w:t>Избройте</w:t>
      </w:r>
      <w:r w:rsidR="00E12631">
        <w:rPr>
          <w:rFonts w:cs="Times New Roman"/>
          <w:sz w:val="28"/>
          <w:szCs w:val="28"/>
          <w:lang w:val="en-US"/>
        </w:rPr>
        <w:t xml:space="preserve"> всички съзвездия, в които Слънцето може да се намира за наблюдател от Сатурн.</w:t>
      </w:r>
    </w:p>
    <w:p w14:paraId="5174736F" w14:textId="77777777" w:rsidR="006A77AE" w:rsidRDefault="006A77AE" w:rsidP="006A77AE">
      <w:pPr>
        <w:pStyle w:val="ListParagraph"/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7B7D5930" w14:textId="77777777" w:rsidR="00E12631" w:rsidRPr="006A77AE" w:rsidRDefault="00616456" w:rsidP="005F65EA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По какъв начин по-бързо може да предаваме големи количества информация на бъдеща станция на Луната: с помощта на проектир</w:t>
      </w:r>
      <w:r w:rsidR="00E92B3C">
        <w:rPr>
          <w:rFonts w:cs="Times New Roman"/>
          <w:sz w:val="28"/>
          <w:szCs w:val="28"/>
          <w:lang w:val="en-US"/>
        </w:rPr>
        <w:t>ана</w:t>
      </w:r>
      <w:r>
        <w:rPr>
          <w:rFonts w:cs="Times New Roman"/>
          <w:sz w:val="28"/>
          <w:szCs w:val="28"/>
          <w:lang w:val="en-US"/>
        </w:rPr>
        <w:t xml:space="preserve"> постоянна лазерна връзка със скорост 625Mb/s </w:t>
      </w:r>
      <w:r>
        <w:rPr>
          <w:rFonts w:cs="Times New Roman"/>
          <w:sz w:val="28"/>
          <w:szCs w:val="28"/>
          <w:lang w:val="bg-BG"/>
        </w:rPr>
        <w:t xml:space="preserve">или </w:t>
      </w:r>
      <w:r w:rsidR="00E0006E">
        <w:rPr>
          <w:rFonts w:cs="Times New Roman"/>
          <w:sz w:val="28"/>
          <w:szCs w:val="28"/>
          <w:lang w:val="bg-BG"/>
        </w:rPr>
        <w:t>с ежемесечно изстрелване на ракета-носител “Протон-К”, която може да достави на повърхност</w:t>
      </w:r>
      <w:r w:rsidR="00787129">
        <w:rPr>
          <w:rFonts w:cs="Times New Roman"/>
          <w:sz w:val="28"/>
          <w:szCs w:val="28"/>
          <w:lang w:val="bg-BG"/>
        </w:rPr>
        <w:t>та на Луната товар с маса 1 тон?</w:t>
      </w:r>
      <w:r w:rsidR="00E0006E">
        <w:rPr>
          <w:rFonts w:cs="Times New Roman"/>
          <w:sz w:val="28"/>
          <w:szCs w:val="28"/>
          <w:lang w:val="bg-BG"/>
        </w:rPr>
        <w:t xml:space="preserve"> Приемете, че полезният товар се състои от съвременни флашки.</w:t>
      </w:r>
    </w:p>
    <w:p w14:paraId="12D38DE9" w14:textId="77777777" w:rsidR="006A77AE" w:rsidRPr="006A77AE" w:rsidRDefault="006A77AE" w:rsidP="006A77AE">
      <w:pPr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58F7E6B4" w14:textId="77777777" w:rsidR="00E0006E" w:rsidRPr="0077024D" w:rsidRDefault="000A607C" w:rsidP="005F65EA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bg-BG"/>
        </w:rPr>
        <w:t xml:space="preserve">Съвсем в началото на космическата ера американските учени неправилно отчитали (или не отчитали въобще) въртенето на Земята при пресмятането на </w:t>
      </w:r>
      <w:r w:rsidR="00EC3CBC">
        <w:rPr>
          <w:rFonts w:cs="Times New Roman"/>
          <w:sz w:val="28"/>
          <w:szCs w:val="28"/>
          <w:lang w:val="bg-BG"/>
        </w:rPr>
        <w:t>мястото на кацане на космическите апарати. Обръщайки внимание, ч</w:t>
      </w:r>
      <w:r w:rsidR="00D67844">
        <w:rPr>
          <w:rFonts w:cs="Times New Roman"/>
          <w:sz w:val="28"/>
          <w:szCs w:val="28"/>
          <w:lang w:val="bg-BG"/>
        </w:rPr>
        <w:t>е изстрелванията се провеждали от</w:t>
      </w:r>
      <w:r w:rsidR="00EC3CBC">
        <w:rPr>
          <w:rFonts w:cs="Times New Roman"/>
          <w:sz w:val="28"/>
          <w:szCs w:val="28"/>
          <w:lang w:val="bg-BG"/>
        </w:rPr>
        <w:t xml:space="preserve"> космическия център Кенеди (Кейп Канаверал),</w:t>
      </w:r>
      <w:r w:rsidR="00D67844">
        <w:rPr>
          <w:rFonts w:cs="Times New Roman"/>
          <w:sz w:val="28"/>
          <w:szCs w:val="28"/>
          <w:lang w:val="bg-BG"/>
        </w:rPr>
        <w:t xml:space="preserve"> оценете на какво разстояние едно от друго могат да се намират реалното и планираното място на кацане. Не забравяйте да отчете</w:t>
      </w:r>
      <w:r w:rsidR="00F07F3F">
        <w:rPr>
          <w:rFonts w:cs="Times New Roman"/>
          <w:sz w:val="28"/>
          <w:szCs w:val="28"/>
          <w:lang w:val="bg-BG"/>
        </w:rPr>
        <w:t>те</w:t>
      </w:r>
      <w:r w:rsidR="00D67844">
        <w:rPr>
          <w:rFonts w:cs="Times New Roman"/>
          <w:sz w:val="28"/>
          <w:szCs w:val="28"/>
          <w:lang w:val="bg-BG"/>
        </w:rPr>
        <w:t xml:space="preserve">, че в началото на </w:t>
      </w:r>
      <w:r w:rsidR="00F61219">
        <w:rPr>
          <w:rFonts w:cs="Times New Roman"/>
          <w:sz w:val="28"/>
          <w:szCs w:val="28"/>
          <w:lang w:val="bg-BG"/>
        </w:rPr>
        <w:t>космическата ера първите полети представлявали една-две обиколки около Земята.</w:t>
      </w:r>
    </w:p>
    <w:p w14:paraId="33608A5C" w14:textId="77777777" w:rsidR="0077024D" w:rsidRPr="0077024D" w:rsidRDefault="0077024D" w:rsidP="0077024D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586289D9" w14:textId="77777777" w:rsidR="0077024D" w:rsidRPr="006A77AE" w:rsidRDefault="0077024D" w:rsidP="0077024D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395A7709" w14:textId="77777777" w:rsidR="00335EFE" w:rsidRDefault="006A77AE" w:rsidP="006A77AE">
      <w:pPr>
        <w:tabs>
          <w:tab w:val="left" w:pos="8240"/>
        </w:tabs>
        <w:rPr>
          <w:rFonts w:cs="Times New Roman"/>
          <w:sz w:val="28"/>
          <w:szCs w:val="28"/>
          <w:lang w:val="en-US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0C1A8" wp14:editId="3E2214BC">
                <wp:simplePos x="0" y="0"/>
                <wp:positionH relativeFrom="column">
                  <wp:posOffset>-228600</wp:posOffset>
                </wp:positionH>
                <wp:positionV relativeFrom="paragraph">
                  <wp:posOffset>177800</wp:posOffset>
                </wp:positionV>
                <wp:extent cx="68580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14pt" to="522.05pt,1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" strokecolor="gray [1629]" strokeweight="1pt"/>
            </w:pict>
          </mc:Fallback>
        </mc:AlternateContent>
      </w:r>
    </w:p>
    <w:p w14:paraId="5E956078" w14:textId="77777777" w:rsidR="005F65EA" w:rsidRDefault="00335EFE" w:rsidP="003850BB">
      <w:pPr>
        <w:tabs>
          <w:tab w:val="left" w:pos="8180"/>
        </w:tabs>
        <w:jc w:val="center"/>
        <w:rPr>
          <w:rFonts w:cs="Times New Roman"/>
          <w:lang w:val="en-US"/>
        </w:rPr>
      </w:pPr>
      <w:r w:rsidRPr="005F65EA">
        <w:rPr>
          <w:rFonts w:cs="Times New Roman"/>
          <w:lang w:val="en-US"/>
        </w:rPr>
        <w:t xml:space="preserve">Решенията на задачите изпращайте на </w:t>
      </w:r>
      <w:hyperlink r:id="rId7" w:history="1">
        <w:r w:rsidR="003850BB" w:rsidRPr="00843DEF">
          <w:rPr>
            <w:rStyle w:val="Hyperlink"/>
            <w:rFonts w:cs="Times New Roman"/>
            <w:lang w:val="en-US"/>
          </w:rPr>
          <w:t>olymp@astro.spbu.ru</w:t>
        </w:r>
      </w:hyperlink>
    </w:p>
    <w:p w14:paraId="384764C2" w14:textId="574F2E62" w:rsidR="00FC7D7B" w:rsidRPr="003850BB" w:rsidRDefault="008D4BCA" w:rsidP="0077024D">
      <w:pPr>
        <w:tabs>
          <w:tab w:val="left" w:pos="8180"/>
        </w:tabs>
        <w:jc w:val="center"/>
        <w:rPr>
          <w:rFonts w:cs="Times New Roman"/>
          <w:i/>
          <w:lang w:val="en-US"/>
        </w:rPr>
      </w:pPr>
      <w:hyperlink r:id="rId8" w:history="1">
        <w:r w:rsidR="00FC7D7B" w:rsidRPr="00843DEF">
          <w:rPr>
            <w:rStyle w:val="Hyperlink"/>
            <w:rFonts w:cs="Times New Roman"/>
            <w:i/>
            <w:lang w:val="en-US"/>
          </w:rPr>
          <w:t>http://school.astro.spbu.ru</w:t>
        </w:r>
      </w:hyperlink>
    </w:p>
    <w:sectPr w:rsidR="00FC7D7B" w:rsidRPr="003850BB" w:rsidSect="00787129">
      <w:pgSz w:w="12240" w:h="15840"/>
      <w:pgMar w:top="851" w:right="1183" w:bottom="156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3A9F"/>
    <w:multiLevelType w:val="hybridMultilevel"/>
    <w:tmpl w:val="930C97B0"/>
    <w:lvl w:ilvl="0" w:tplc="7F346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C2"/>
    <w:rsid w:val="000A32AB"/>
    <w:rsid w:val="000A607C"/>
    <w:rsid w:val="002A5B96"/>
    <w:rsid w:val="002C4C90"/>
    <w:rsid w:val="00335EFE"/>
    <w:rsid w:val="0035453D"/>
    <w:rsid w:val="003850BB"/>
    <w:rsid w:val="003D4F06"/>
    <w:rsid w:val="00456751"/>
    <w:rsid w:val="00573C87"/>
    <w:rsid w:val="005F65EA"/>
    <w:rsid w:val="006025CF"/>
    <w:rsid w:val="00616456"/>
    <w:rsid w:val="006A77AE"/>
    <w:rsid w:val="006D0EEA"/>
    <w:rsid w:val="0077024D"/>
    <w:rsid w:val="00787129"/>
    <w:rsid w:val="00870ABF"/>
    <w:rsid w:val="008B6F4A"/>
    <w:rsid w:val="008D4BCA"/>
    <w:rsid w:val="009328EC"/>
    <w:rsid w:val="009F3E70"/>
    <w:rsid w:val="00B82EE0"/>
    <w:rsid w:val="00C351D7"/>
    <w:rsid w:val="00D01C77"/>
    <w:rsid w:val="00D147AC"/>
    <w:rsid w:val="00D67844"/>
    <w:rsid w:val="00DC1D26"/>
    <w:rsid w:val="00E0006E"/>
    <w:rsid w:val="00E12631"/>
    <w:rsid w:val="00E54CB7"/>
    <w:rsid w:val="00E92B3C"/>
    <w:rsid w:val="00EC3CBC"/>
    <w:rsid w:val="00F07F3F"/>
    <w:rsid w:val="00F61219"/>
    <w:rsid w:val="00FA4CC2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891D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CC2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C2"/>
    <w:rPr>
      <w:rFonts w:ascii="Lucida Grande CY" w:hAnsi="Lucida Grande CY" w:cs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3545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E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CC2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C2"/>
    <w:rPr>
      <w:rFonts w:ascii="Lucida Grande CY" w:hAnsi="Lucida Grande CY" w:cs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3545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olymp@astro.spbu.ru" TargetMode="External"/><Relationship Id="rId8" Type="http://schemas.openxmlformats.org/officeDocument/2006/relationships/hyperlink" Target="http://school.astro.spbu.r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Macintosh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Ivanov</dc:creator>
  <cp:keywords/>
  <dc:description/>
  <cp:lastModifiedBy>Stefan Ivanov</cp:lastModifiedBy>
  <cp:revision>5</cp:revision>
  <dcterms:created xsi:type="dcterms:W3CDTF">2015-12-16T18:09:00Z</dcterms:created>
  <dcterms:modified xsi:type="dcterms:W3CDTF">2015-12-16T18:23:00Z</dcterms:modified>
</cp:coreProperties>
</file>